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433D43" w14:textId="53E95156" w:rsidR="00417609" w:rsidRDefault="00417609">
      <w:bookmarkStart w:id="0" w:name="_GoBack"/>
      <w:r w:rsidRPr="00935BEE">
        <w:t xml:space="preserve">Den 11 maj 2016 hölls ett seminarium </w:t>
      </w:r>
      <w:r w:rsidR="00935BEE" w:rsidRPr="00935BEE">
        <w:t>under Rubriken V</w:t>
      </w:r>
      <w:r w:rsidRPr="00935BEE">
        <w:t xml:space="preserve">ad </w:t>
      </w:r>
      <w:r w:rsidR="00935BEE" w:rsidRPr="00935BEE">
        <w:t xml:space="preserve">kan </w:t>
      </w:r>
      <w:r w:rsidRPr="00935BEE">
        <w:t>alkohol lära av tobak</w:t>
      </w:r>
      <w:r w:rsidR="00935BEE">
        <w:t>?</w:t>
      </w:r>
      <w:r>
        <w:t xml:space="preserve"> </w:t>
      </w:r>
    </w:p>
    <w:bookmarkEnd w:id="0"/>
    <w:p w14:paraId="3891FB1F" w14:textId="52351A69" w:rsidR="00417609" w:rsidRDefault="00EA22CC">
      <w:r w:rsidRPr="00EA22CC">
        <w:t>Hans Gilljam, p</w:t>
      </w:r>
      <w:r w:rsidR="00417609" w:rsidRPr="00EA22CC">
        <w:t>rof</w:t>
      </w:r>
      <w:r>
        <w:t>essor</w:t>
      </w:r>
      <w:r w:rsidR="00417609" w:rsidRPr="00EA22CC">
        <w:t xml:space="preserve"> em</w:t>
      </w:r>
      <w:r w:rsidRPr="00EA22CC">
        <w:t>eritu</w:t>
      </w:r>
      <w:r w:rsidR="00935BEE">
        <w:t xml:space="preserve">s </w:t>
      </w:r>
      <w:r>
        <w:t xml:space="preserve">och ordförande i Läkare mot tobak, </w:t>
      </w:r>
      <w:r w:rsidR="00417609">
        <w:t>inledde med en historisk exposé om tobakens och det tobaksförebyggande arbetets historia i Sverige</w:t>
      </w:r>
      <w:r>
        <w:t>. D</w:t>
      </w:r>
      <w:r w:rsidR="00417609">
        <w:t xml:space="preserve">ärefter följde en diskussion under ledning av moderatorn </w:t>
      </w:r>
      <w:r w:rsidR="00417609" w:rsidRPr="00EA22CC">
        <w:t>prof</w:t>
      </w:r>
      <w:r w:rsidRPr="00EA22CC">
        <w:t xml:space="preserve">essor </w:t>
      </w:r>
      <w:r w:rsidR="00417609" w:rsidRPr="00EA22CC">
        <w:t>em</w:t>
      </w:r>
      <w:r w:rsidRPr="00EA22CC">
        <w:t>eritus</w:t>
      </w:r>
      <w:r w:rsidR="00BA6556">
        <w:t xml:space="preserve"> och riksdagsledamot</w:t>
      </w:r>
      <w:r w:rsidR="00417609">
        <w:t xml:space="preserve"> Barbro Westerholm. </w:t>
      </w:r>
    </w:p>
    <w:p w14:paraId="535BAE8D" w14:textId="77777777" w:rsidR="001C305A" w:rsidRDefault="00C154D2">
      <w:r>
        <w:t>Tobaken introducerades i Sverige på 1600-talet</w:t>
      </w:r>
      <w:r w:rsidR="00D37290">
        <w:t xml:space="preserve">. Piprökningen dominerade under 1600-1900-talen, cigarrer blev allt vanligare under andra halvan av 1800-talet och sedan början av 1900-talet </w:t>
      </w:r>
      <w:r w:rsidR="00D60BC1">
        <w:t xml:space="preserve">röks i huvudsak cigaretter. </w:t>
      </w:r>
    </w:p>
    <w:p w14:paraId="69E156CD" w14:textId="2400F585" w:rsidR="00534E8D" w:rsidRDefault="00155C82">
      <w:r>
        <w:t xml:space="preserve">År </w:t>
      </w:r>
      <w:r w:rsidR="00991C33">
        <w:t xml:space="preserve">1886 bildades Tobakskämpen som var den första </w:t>
      </w:r>
      <w:r>
        <w:t xml:space="preserve">svenska organisationen som bekämpade </w:t>
      </w:r>
      <w:r w:rsidR="00991C33">
        <w:t>tobak</w:t>
      </w:r>
      <w:r>
        <w:t>sbruket</w:t>
      </w:r>
      <w:r w:rsidR="00991C33">
        <w:t xml:space="preserve"> och som hade sitt ursprung i nykterhetsrörelsen. Tobaksfrågan diskuterades livligt som en moralfråga i Riksdagen </w:t>
      </w:r>
      <w:r w:rsidR="00CD4043">
        <w:t xml:space="preserve">i början av </w:t>
      </w:r>
      <w:r w:rsidR="00991C33">
        <w:t>1900-</w:t>
      </w:r>
      <w:r w:rsidR="00CD4043">
        <w:t xml:space="preserve">talet </w:t>
      </w:r>
      <w:r w:rsidR="00991C33">
        <w:t>och det ledde 1915 fram till införandet av Tobaksmonopolet</w:t>
      </w:r>
      <w:r w:rsidR="00C00D59">
        <w:t xml:space="preserve"> och </w:t>
      </w:r>
      <w:r w:rsidR="00991C33">
        <w:t>innebar</w:t>
      </w:r>
      <w:r w:rsidR="00534E8D">
        <w:t xml:space="preserve"> tillverknings- och försäljningsmonopol. </w:t>
      </w:r>
    </w:p>
    <w:p w14:paraId="7565ECA1" w14:textId="3B1EDB39" w:rsidR="001C305A" w:rsidRDefault="00991C33">
      <w:r>
        <w:t xml:space="preserve">Det dröjde innan tobaksfrågan på nytt började väcka debatt </w:t>
      </w:r>
      <w:r w:rsidR="00C00D59">
        <w:t xml:space="preserve">men </w:t>
      </w:r>
      <w:r>
        <w:t xml:space="preserve">1954 bildades </w:t>
      </w:r>
      <w:r w:rsidR="00CD4043">
        <w:t>Riksförbundet mot tobak</w:t>
      </w:r>
      <w:r w:rsidR="00C00D59">
        <w:t xml:space="preserve">en som var en efterföljare till Tobakskämpen. </w:t>
      </w:r>
      <w:r w:rsidR="00CD4043">
        <w:t>T</w:t>
      </w:r>
      <w:r w:rsidR="00CD4043" w:rsidRPr="00CD4043">
        <w:t xml:space="preserve">obakens medicinska skadeverkningar </w:t>
      </w:r>
      <w:r w:rsidR="00CD4043">
        <w:t>kunde för första gången klart påvisas i en studie som publicerades 1954</w:t>
      </w:r>
      <w:r w:rsidR="00413B51">
        <w:t>. P</w:t>
      </w:r>
      <w:r w:rsidR="00CD4043">
        <w:t xml:space="preserve">rofessor Richard Doll </w:t>
      </w:r>
      <w:r w:rsidR="00413B51">
        <w:t xml:space="preserve">som under en följd av år följt en stor grupp brittiska läkare visade att rökarna mötte en för tidig död ofta förorsakad av lungcancer. </w:t>
      </w:r>
      <w:r w:rsidR="00346557">
        <w:t xml:space="preserve">År 1964 </w:t>
      </w:r>
      <w:r w:rsidR="00413B51">
        <w:t xml:space="preserve">kom </w:t>
      </w:r>
      <w:r w:rsidR="00C00D59">
        <w:t xml:space="preserve">en mycket gedigen rapport </w:t>
      </w:r>
      <w:r w:rsidR="00C00D59" w:rsidRPr="00C00D59">
        <w:t xml:space="preserve">från den amerikanska </w:t>
      </w:r>
      <w:r w:rsidR="00517476" w:rsidRPr="00C00D59">
        <w:t>Surg</w:t>
      </w:r>
      <w:r w:rsidR="00517476">
        <w:t>eo</w:t>
      </w:r>
      <w:r w:rsidR="00517476" w:rsidRPr="00C00D59">
        <w:t xml:space="preserve">n </w:t>
      </w:r>
      <w:r w:rsidR="00C00D59" w:rsidRPr="00C00D59">
        <w:t xml:space="preserve">General </w:t>
      </w:r>
      <w:r w:rsidR="00C00D59">
        <w:t xml:space="preserve">som visade stark evidens för tobakens skadeverkningar och som spreds brett och fick ett stort genomslag.     </w:t>
      </w:r>
      <w:r w:rsidR="00346557">
        <w:t xml:space="preserve">Samma år beviljades </w:t>
      </w:r>
      <w:r w:rsidR="00D52B7E">
        <w:t xml:space="preserve">i Sverige </w:t>
      </w:r>
      <w:r w:rsidR="00346557">
        <w:t xml:space="preserve">för första gången statliga medel för </w:t>
      </w:r>
      <w:r w:rsidR="00346557" w:rsidRPr="008B7AF1">
        <w:t>N</w:t>
      </w:r>
      <w:r w:rsidR="008B7AF1" w:rsidRPr="008B7AF1">
        <w:t>ationalförbundet mot tobakens skadeverkningar</w:t>
      </w:r>
      <w:r w:rsidR="008B7AF1">
        <w:t xml:space="preserve"> (NTS) som arbetade med informationsinsatser</w:t>
      </w:r>
      <w:r w:rsidR="00346557" w:rsidRPr="008B7AF1">
        <w:t xml:space="preserve">. </w:t>
      </w:r>
      <w:r w:rsidR="00D52B7E" w:rsidRPr="008B7AF1">
        <w:t>Unde</w:t>
      </w:r>
      <w:r w:rsidR="00D52B7E">
        <w:t xml:space="preserve">r 1970-talet </w:t>
      </w:r>
      <w:r w:rsidR="00346557">
        <w:t xml:space="preserve">kom en </w:t>
      </w:r>
      <w:r w:rsidR="006C0A01">
        <w:t xml:space="preserve">första </w:t>
      </w:r>
      <w:r w:rsidR="008B7AF1">
        <w:t>tobaks</w:t>
      </w:r>
      <w:r w:rsidR="00346557">
        <w:t>utredning från Socialstyrelsen</w:t>
      </w:r>
      <w:r w:rsidR="00D52B7E">
        <w:t xml:space="preserve">, </w:t>
      </w:r>
      <w:r w:rsidR="00346557" w:rsidRPr="009D1203">
        <w:t>Vi som inte röker</w:t>
      </w:r>
      <w:r w:rsidR="008B7AF1">
        <w:t xml:space="preserve"> (VISIR</w:t>
      </w:r>
      <w:r w:rsidR="00346557" w:rsidRPr="009D1203">
        <w:t xml:space="preserve">) </w:t>
      </w:r>
      <w:r w:rsidR="001B0E61">
        <w:t xml:space="preserve">och </w:t>
      </w:r>
      <w:r w:rsidR="001B0E61" w:rsidRPr="001B0E61">
        <w:t xml:space="preserve">En rökfri generation </w:t>
      </w:r>
      <w:r w:rsidR="00346557">
        <w:t>bildades</w:t>
      </w:r>
      <w:r w:rsidR="00D52B7E">
        <w:t xml:space="preserve">, </w:t>
      </w:r>
      <w:r w:rsidR="00346557">
        <w:t xml:space="preserve">varningstexter på cigarettpaketen </w:t>
      </w:r>
      <w:r w:rsidR="00D52B7E">
        <w:t xml:space="preserve">infördes </w:t>
      </w:r>
      <w:r w:rsidR="008A2E94">
        <w:t xml:space="preserve">(1977) </w:t>
      </w:r>
      <w:r w:rsidR="00D52B7E">
        <w:t xml:space="preserve">och </w:t>
      </w:r>
      <w:r w:rsidR="001B0E61">
        <w:t>bilder på personer fick inte längre finnas i annonserna (1979)</w:t>
      </w:r>
      <w:r w:rsidR="00D52B7E">
        <w:t>bildades</w:t>
      </w:r>
      <w:r w:rsidR="008A2E94">
        <w:t xml:space="preserve">. </w:t>
      </w:r>
    </w:p>
    <w:p w14:paraId="6233D366" w14:textId="1640B0B5" w:rsidR="001C305A" w:rsidRDefault="00A60F0D">
      <w:r>
        <w:t xml:space="preserve">Under 1980-talet kom </w:t>
      </w:r>
      <w:r w:rsidR="001B0E61" w:rsidRPr="001B0E61">
        <w:t>d</w:t>
      </w:r>
      <w:r w:rsidRPr="001B0E61">
        <w:t xml:space="preserve">en </w:t>
      </w:r>
      <w:r w:rsidR="001B0E61" w:rsidRPr="001B0E61">
        <w:t xml:space="preserve">första </w:t>
      </w:r>
      <w:r>
        <w:t>statlig</w:t>
      </w:r>
      <w:r w:rsidR="001B0E61">
        <w:t>a</w:t>
      </w:r>
      <w:r>
        <w:t xml:space="preserve"> </w:t>
      </w:r>
      <w:r w:rsidR="00E30921">
        <w:t>tobaks</w:t>
      </w:r>
      <w:r>
        <w:t>utredning</w:t>
      </w:r>
      <w:r w:rsidR="001B0E61">
        <w:t>en</w:t>
      </w:r>
      <w:r>
        <w:t xml:space="preserve"> som bland annat tog upp tobaken som ett arbetsmiljöproblem (1981) och </w:t>
      </w:r>
      <w:r w:rsidR="008B7AF1">
        <w:t xml:space="preserve">dessutom bildades  </w:t>
      </w:r>
      <w:r w:rsidRPr="008B7AF1">
        <w:t>S</w:t>
      </w:r>
      <w:r w:rsidR="001B0E61" w:rsidRPr="008B7AF1">
        <w:t xml:space="preserve">amordningsgruppen för </w:t>
      </w:r>
      <w:r w:rsidR="008B7AF1" w:rsidRPr="008B7AF1">
        <w:t xml:space="preserve">tobaksfrågan </w:t>
      </w:r>
      <w:r w:rsidR="001B0E61" w:rsidRPr="008B7AF1">
        <w:t>(S</w:t>
      </w:r>
      <w:r w:rsidRPr="008B7AF1">
        <w:t>AFT</w:t>
      </w:r>
      <w:r w:rsidR="001B0E61" w:rsidRPr="008B7AF1">
        <w:t>)</w:t>
      </w:r>
      <w:r w:rsidRPr="008B7AF1">
        <w:t xml:space="preserve"> </w:t>
      </w:r>
      <w:r w:rsidR="008B7AF1">
        <w:t xml:space="preserve">som inkluderade arbetsgivar- och arbetstagarorganisationer samt myndigheter. </w:t>
      </w:r>
      <w:r w:rsidR="001B0E61" w:rsidRPr="008B7AF1">
        <w:t>Nästa</w:t>
      </w:r>
      <w:r w:rsidR="001B0E61">
        <w:t xml:space="preserve"> </w:t>
      </w:r>
      <w:r>
        <w:t>statliga utredning kom 1990 och presenterade förslag om bland annat rökfria miljöer, åldersgränser, skattehöjningar och informationsinsatser. Det motstånd som förslagen väckte ledde till mobilisering</w:t>
      </w:r>
      <w:r w:rsidR="00CF5C4C">
        <w:t xml:space="preserve">, </w:t>
      </w:r>
      <w:r>
        <w:t>Cancerfonden</w:t>
      </w:r>
      <w:r w:rsidR="00CF5C4C">
        <w:t xml:space="preserve"> och Socialstyrelsen gjorde uttalanden, flera stora debattartiklar publicerades och frågan diskuterades på Läkarstämman. År 1992 bildade </w:t>
      </w:r>
      <w:r w:rsidR="008B7AF1">
        <w:t xml:space="preserve">bl a </w:t>
      </w:r>
      <w:r w:rsidR="00E0353F">
        <w:t xml:space="preserve">läkare, </w:t>
      </w:r>
      <w:r w:rsidR="008B7AF1">
        <w:t xml:space="preserve">lärare, psykologer, </w:t>
      </w:r>
      <w:r w:rsidR="00E0353F">
        <w:t>sjuksköterskor</w:t>
      </w:r>
      <w:r w:rsidR="008B7AF1">
        <w:t xml:space="preserve"> och</w:t>
      </w:r>
      <w:r w:rsidR="00E0353F">
        <w:t xml:space="preserve"> tandläkare </w:t>
      </w:r>
      <w:r w:rsidR="00CF5C4C">
        <w:t>egna organisationer mot tobak</w:t>
      </w:r>
      <w:r w:rsidR="00E0353F">
        <w:t xml:space="preserve">. En intensiv period av aktivism började med demonstrationer, remissvar på utredningen från 1990, namninsamlingar, utställningar och aktiviteter i press, radio och TV. </w:t>
      </w:r>
    </w:p>
    <w:p w14:paraId="7941D415" w14:textId="3567DE6C" w:rsidR="00417609" w:rsidRPr="00160225" w:rsidRDefault="00DC554D">
      <w:r w:rsidRPr="00AB241D">
        <w:t xml:space="preserve">The </w:t>
      </w:r>
      <w:r w:rsidR="00E30921" w:rsidRPr="00AB241D">
        <w:t>Framework Convention on Tobacco Control (</w:t>
      </w:r>
      <w:r w:rsidR="00E0353F" w:rsidRPr="00AB241D">
        <w:t>FCTC</w:t>
      </w:r>
      <w:r w:rsidR="00E30921" w:rsidRPr="00AB241D">
        <w:t>)</w:t>
      </w:r>
      <w:r w:rsidR="00641125" w:rsidRPr="00AB241D">
        <w:t xml:space="preserve"> – som är en komplett handbok om vilka åtgärder som behöver vidtas för att begränsa tobakens skadeverkningar på individ- och samhällsniv</w:t>
      </w:r>
      <w:r w:rsidR="004E7F81" w:rsidRPr="00AB241D">
        <w:t xml:space="preserve">å – </w:t>
      </w:r>
      <w:r w:rsidR="00641125" w:rsidRPr="00AB241D">
        <w:t xml:space="preserve">antogs av </w:t>
      </w:r>
      <w:r w:rsidRPr="00AB241D">
        <w:t>WHO</w:t>
      </w:r>
      <w:r w:rsidR="00641125" w:rsidRPr="00AB241D">
        <w:t xml:space="preserve"> 1998 </w:t>
      </w:r>
      <w:r w:rsidRPr="00AB241D">
        <w:t xml:space="preserve">men </w:t>
      </w:r>
      <w:r w:rsidR="000103B1" w:rsidRPr="00AB241D">
        <w:t xml:space="preserve">av </w:t>
      </w:r>
      <w:r w:rsidR="00E0353F" w:rsidRPr="00641125">
        <w:t>Sverige</w:t>
      </w:r>
      <w:r w:rsidR="00641125" w:rsidRPr="00641125">
        <w:t xml:space="preserve"> </w:t>
      </w:r>
      <w:r>
        <w:t xml:space="preserve">först </w:t>
      </w:r>
      <w:r w:rsidR="00641125" w:rsidRPr="00641125">
        <w:t xml:space="preserve">2005. </w:t>
      </w:r>
      <w:r w:rsidR="00976521">
        <w:t>Det var Hans som 2009 med start i Läkare mot tobak började arbeta för Tobacco Endgame och t</w:t>
      </w:r>
      <w:r w:rsidR="00976521" w:rsidRPr="00976521">
        <w:t xml:space="preserve">idigare i år </w:t>
      </w:r>
      <w:r w:rsidR="00976521">
        <w:t xml:space="preserve">(2016) </w:t>
      </w:r>
      <w:r w:rsidR="00976521" w:rsidRPr="00976521">
        <w:t xml:space="preserve">ställde sig folkhälsoministern bakom </w:t>
      </w:r>
      <w:r w:rsidR="00976521">
        <w:t xml:space="preserve">dess </w:t>
      </w:r>
      <w:r w:rsidR="00976521" w:rsidRPr="00976521">
        <w:t>målsättning Rökfritt Sverige 2025.</w:t>
      </w:r>
      <w:r w:rsidR="00976521">
        <w:t xml:space="preserve"> </w:t>
      </w:r>
      <w:r w:rsidR="001C305A" w:rsidRPr="00641125">
        <w:t>Enligt</w:t>
      </w:r>
      <w:r w:rsidR="001C305A">
        <w:t xml:space="preserve"> </w:t>
      </w:r>
      <w:r w:rsidR="00E0353F">
        <w:t xml:space="preserve">Socialstyrelsen nationella riktlinjer </w:t>
      </w:r>
      <w:r w:rsidR="001C305A">
        <w:t>för</w:t>
      </w:r>
      <w:r w:rsidR="00E0353F">
        <w:t xml:space="preserve"> sjukdomsförebyggande met</w:t>
      </w:r>
      <w:r w:rsidR="001C305A">
        <w:t xml:space="preserve">oder som kom 2011 bör </w:t>
      </w:r>
      <w:r w:rsidR="00976521">
        <w:t xml:space="preserve">personal inom </w:t>
      </w:r>
      <w:r w:rsidR="001C305A">
        <w:t xml:space="preserve">hälso- och sjukvården erbjuda </w:t>
      </w:r>
      <w:r w:rsidR="001C305A" w:rsidRPr="00976521">
        <w:t xml:space="preserve">patienter som röker dagligen kvalificerat rådgivande samtal. </w:t>
      </w:r>
      <w:r w:rsidR="00976521" w:rsidRPr="00976521">
        <w:t xml:space="preserve">Fr o m maj i år ska det enligt </w:t>
      </w:r>
      <w:r w:rsidR="00884F2C" w:rsidRPr="00976521">
        <w:t>Tobaksproduktdirektivet</w:t>
      </w:r>
      <w:r w:rsidR="00976521" w:rsidRPr="00976521">
        <w:t xml:space="preserve"> </w:t>
      </w:r>
      <w:r w:rsidR="00884F2C" w:rsidRPr="00976521">
        <w:t>finnas bilder på tobaksrelaterade s</w:t>
      </w:r>
      <w:r w:rsidR="00976521">
        <w:t xml:space="preserve">kador, varningstexter och hänvisning till </w:t>
      </w:r>
      <w:r w:rsidR="00976521" w:rsidRPr="00160225">
        <w:t>rökslutarstöd på alla cigarettpaket.</w:t>
      </w:r>
    </w:p>
    <w:p w14:paraId="33540C12" w14:textId="0585BC2B" w:rsidR="001F533B" w:rsidRDefault="00190D41">
      <w:r w:rsidRPr="00160225">
        <w:t xml:space="preserve">Störst var andelen </w:t>
      </w:r>
      <w:r w:rsidR="001F533B" w:rsidRPr="00160225">
        <w:t>daglig</w:t>
      </w:r>
      <w:r w:rsidRPr="00160225">
        <w:t xml:space="preserve">rökare </w:t>
      </w:r>
      <w:r w:rsidR="0010789D" w:rsidRPr="00160225">
        <w:t xml:space="preserve">i början av 1960-talet, </w:t>
      </w:r>
      <w:r w:rsidRPr="00160225">
        <w:t>bland män</w:t>
      </w:r>
      <w:r w:rsidR="0010789D" w:rsidRPr="00160225">
        <w:t xml:space="preserve"> rökte då drygt hälften och </w:t>
      </w:r>
      <w:r w:rsidRPr="00160225">
        <w:t>bland kvinnor</w:t>
      </w:r>
      <w:r w:rsidR="0010789D" w:rsidRPr="00160225">
        <w:t xml:space="preserve">na nästan var tredje. </w:t>
      </w:r>
      <w:r w:rsidRPr="00160225">
        <w:t xml:space="preserve">Därefter har andel successivt minskat och 2015 </w:t>
      </w:r>
      <w:r w:rsidR="0010789D" w:rsidRPr="00160225">
        <w:t xml:space="preserve">var cirka </w:t>
      </w:r>
      <w:r w:rsidR="001F533B" w:rsidRPr="00160225">
        <w:t xml:space="preserve">10 </w:t>
      </w:r>
      <w:r w:rsidRPr="00160225">
        <w:t xml:space="preserve">procent av </w:t>
      </w:r>
      <w:r w:rsidR="001F533B" w:rsidRPr="00160225">
        <w:t xml:space="preserve">både </w:t>
      </w:r>
      <w:r w:rsidRPr="00160225">
        <w:t>män</w:t>
      </w:r>
      <w:r w:rsidR="001F533B" w:rsidRPr="00160225">
        <w:t xml:space="preserve"> och </w:t>
      </w:r>
      <w:r w:rsidRPr="00160225">
        <w:t>kvinnor</w:t>
      </w:r>
      <w:r w:rsidR="001F533B" w:rsidRPr="00160225">
        <w:t xml:space="preserve"> daglig</w:t>
      </w:r>
      <w:r w:rsidR="0010789D" w:rsidRPr="00160225">
        <w:t xml:space="preserve">rökare. </w:t>
      </w:r>
      <w:r w:rsidR="00160225" w:rsidRPr="00160225">
        <w:t xml:space="preserve">Numera finns även uppgifter om rökning då och då och när </w:t>
      </w:r>
      <w:r w:rsidR="00160225" w:rsidRPr="00160225">
        <w:lastRenderedPageBreak/>
        <w:t xml:space="preserve">hänsyn även tas till dessa tobaksvanor så är </w:t>
      </w:r>
      <w:r w:rsidR="00160225">
        <w:t xml:space="preserve">idag </w:t>
      </w:r>
      <w:r w:rsidR="00160225" w:rsidRPr="00160225">
        <w:t xml:space="preserve">en femtedel </w:t>
      </w:r>
      <w:r w:rsidR="00160225">
        <w:t xml:space="preserve">av både män och kvinnor rökare. </w:t>
      </w:r>
      <w:r w:rsidR="001F533B" w:rsidRPr="00CE23FE">
        <w:t xml:space="preserve">Flest män dog i lungcancer </w:t>
      </w:r>
      <w:r w:rsidR="00160225" w:rsidRPr="00CE23FE">
        <w:t xml:space="preserve">runt år 2000 men bland kvinnor fortsätter dödsfallen att öka. Den totala dödligheten har aldrig varit högre än den är nu och </w:t>
      </w:r>
      <w:r w:rsidR="003925E4" w:rsidRPr="00CE23FE">
        <w:t xml:space="preserve">idag dör </w:t>
      </w:r>
      <w:r w:rsidR="00160225" w:rsidRPr="00CE23FE">
        <w:t xml:space="preserve">lika </w:t>
      </w:r>
      <w:r w:rsidR="001F533B" w:rsidRPr="00CE23FE">
        <w:t xml:space="preserve">många män som kvinnor i lungcancer. </w:t>
      </w:r>
      <w:r w:rsidR="007617D4" w:rsidRPr="00CE23FE">
        <w:t>Avslutningsvis konstaterade Hans att t</w:t>
      </w:r>
      <w:r w:rsidR="001F533B" w:rsidRPr="00CE23FE">
        <w:t>rots att det fi</w:t>
      </w:r>
      <w:r w:rsidR="00596F3A" w:rsidRPr="00CE23FE">
        <w:t>nns evidensbaserade met</w:t>
      </w:r>
      <w:r w:rsidR="001F533B" w:rsidRPr="00CE23FE">
        <w:t>o</w:t>
      </w:r>
      <w:r w:rsidR="00596F3A" w:rsidRPr="00CE23FE">
        <w:t>d</w:t>
      </w:r>
      <w:r w:rsidR="001F533B" w:rsidRPr="00CE23FE">
        <w:t xml:space="preserve">er </w:t>
      </w:r>
      <w:r w:rsidR="00596F3A" w:rsidRPr="00CE23FE">
        <w:t xml:space="preserve">inklusive läkemedel </w:t>
      </w:r>
      <w:r w:rsidR="001F533B" w:rsidRPr="00CE23FE">
        <w:t>för rökavvänjn</w:t>
      </w:r>
      <w:r w:rsidR="00596F3A" w:rsidRPr="00CE23FE">
        <w:t>i</w:t>
      </w:r>
      <w:r w:rsidR="001F533B" w:rsidRPr="00CE23FE">
        <w:t xml:space="preserve">ng </w:t>
      </w:r>
      <w:r w:rsidR="00596F3A" w:rsidRPr="00CE23FE">
        <w:t>så är det för få patienter som erbjuds stöd.</w:t>
      </w:r>
      <w:r w:rsidR="00596F3A">
        <w:t xml:space="preserve"> </w:t>
      </w:r>
    </w:p>
    <w:p w14:paraId="1EF09684" w14:textId="77777777" w:rsidR="007617D4" w:rsidRDefault="007617D4"/>
    <w:p w14:paraId="5ADDF766" w14:textId="306A84F7" w:rsidR="00596F3A" w:rsidRDefault="001273EF">
      <w:r>
        <w:t xml:space="preserve">Diskussion om </w:t>
      </w:r>
      <w:r w:rsidR="007617D4">
        <w:t xml:space="preserve">vad alkohol och tobak lärt och </w:t>
      </w:r>
      <w:r>
        <w:t xml:space="preserve">vilka lärdomar </w:t>
      </w:r>
      <w:r w:rsidR="007617D4">
        <w:t xml:space="preserve">som </w:t>
      </w:r>
      <w:r>
        <w:t>alkohol kan dra från tobak</w:t>
      </w:r>
      <w:r w:rsidR="00596F3A">
        <w:t xml:space="preserve">: </w:t>
      </w:r>
    </w:p>
    <w:p w14:paraId="2FF8B520" w14:textId="53DA8A13" w:rsidR="00596F3A" w:rsidRDefault="00596F3A" w:rsidP="00596F3A">
      <w:pPr>
        <w:pStyle w:val="Liststycke"/>
        <w:numPr>
          <w:ilvl w:val="0"/>
          <w:numId w:val="1"/>
        </w:numPr>
      </w:pPr>
      <w:r>
        <w:t>I</w:t>
      </w:r>
      <w:r w:rsidR="001273EF">
        <w:t>dentifiera nyckelpersoner</w:t>
      </w:r>
      <w:r>
        <w:t xml:space="preserve"> bland </w:t>
      </w:r>
      <w:r w:rsidRPr="00596F3A">
        <w:t>politiker</w:t>
      </w:r>
      <w:r>
        <w:t xml:space="preserve">, </w:t>
      </w:r>
      <w:r w:rsidRPr="00596F3A">
        <w:t>andra beslutsfattare</w:t>
      </w:r>
      <w:r w:rsidR="00BA6556">
        <w:t xml:space="preserve"> och opinionsbildare samt intresserade </w:t>
      </w:r>
      <w:r>
        <w:t>eldsjälar</w:t>
      </w:r>
      <w:r w:rsidR="00BA6556">
        <w:t xml:space="preserve">  </w:t>
      </w:r>
      <w:r>
        <w:t xml:space="preserve"> </w:t>
      </w:r>
    </w:p>
    <w:p w14:paraId="088DE74D" w14:textId="25E0CDD9" w:rsidR="00596F3A" w:rsidRDefault="00596F3A" w:rsidP="00596F3A">
      <w:pPr>
        <w:pStyle w:val="Liststycke"/>
        <w:numPr>
          <w:ilvl w:val="0"/>
          <w:numId w:val="1"/>
        </w:numPr>
      </w:pPr>
      <w:r>
        <w:t>E</w:t>
      </w:r>
      <w:r w:rsidR="001273EF">
        <w:t>ngagera</w:t>
      </w:r>
      <w:r w:rsidR="00BA6556">
        <w:t xml:space="preserve"> </w:t>
      </w:r>
      <w:r w:rsidR="001273EF">
        <w:t>berörda professioner</w:t>
      </w:r>
    </w:p>
    <w:p w14:paraId="5429F230" w14:textId="0BED0CB0" w:rsidR="001273EF" w:rsidRDefault="00596F3A" w:rsidP="00596F3A">
      <w:pPr>
        <w:pStyle w:val="Liststycke"/>
        <w:numPr>
          <w:ilvl w:val="0"/>
          <w:numId w:val="1"/>
        </w:numPr>
      </w:pPr>
      <w:r>
        <w:t>S</w:t>
      </w:r>
      <w:r w:rsidR="001273EF">
        <w:t>amarbet</w:t>
      </w:r>
      <w:r>
        <w:t>a</w:t>
      </w:r>
      <w:r w:rsidR="001273EF">
        <w:t xml:space="preserve"> och etabler</w:t>
      </w:r>
      <w:r>
        <w:t>a n</w:t>
      </w:r>
      <w:r w:rsidR="001273EF">
        <w:t xml:space="preserve">ätverk </w:t>
      </w:r>
      <w:r w:rsidR="004C70CC">
        <w:t xml:space="preserve">internationellt, inom EU och nationellt </w:t>
      </w:r>
      <w:r w:rsidR="001273EF">
        <w:t xml:space="preserve">med </w:t>
      </w:r>
      <w:r w:rsidR="00155F0E">
        <w:t>myndigheter</w:t>
      </w:r>
      <w:r w:rsidR="00E30921">
        <w:t>, frivilligorganisationer</w:t>
      </w:r>
      <w:r w:rsidR="00155F0E">
        <w:t xml:space="preserve"> och </w:t>
      </w:r>
      <w:r w:rsidR="00E30921">
        <w:t xml:space="preserve">andra </w:t>
      </w:r>
      <w:r w:rsidR="001273EF">
        <w:t>intresse</w:t>
      </w:r>
      <w:r>
        <w:t xml:space="preserve">rade </w:t>
      </w:r>
    </w:p>
    <w:p w14:paraId="3D7F9BE9" w14:textId="192ABCF7" w:rsidR="00035457" w:rsidRDefault="00035457" w:rsidP="00BA6556">
      <w:pPr>
        <w:pStyle w:val="Liststycke"/>
        <w:numPr>
          <w:ilvl w:val="0"/>
          <w:numId w:val="1"/>
        </w:numPr>
      </w:pPr>
      <w:r>
        <w:t>Argumentera för att det gäller en folkhälsofråga – inte en näringslivsfråga</w:t>
      </w:r>
    </w:p>
    <w:p w14:paraId="1501F72A" w14:textId="73511B46" w:rsidR="00BA6556" w:rsidRDefault="00BA6556" w:rsidP="00BA6556">
      <w:pPr>
        <w:pStyle w:val="Liststycke"/>
        <w:numPr>
          <w:ilvl w:val="0"/>
          <w:numId w:val="1"/>
        </w:numPr>
      </w:pPr>
      <w:r w:rsidRPr="00BA6556">
        <w:t>Argumentera för en restriktiv politik med höga skatter/priser, begränsad tillgänglighet och marknadsföring</w:t>
      </w:r>
      <w:r w:rsidR="00035457">
        <w:t xml:space="preserve"> </w:t>
      </w:r>
    </w:p>
    <w:p w14:paraId="17A014F8" w14:textId="09903A94" w:rsidR="00035457" w:rsidRDefault="00035457" w:rsidP="00BA6556">
      <w:pPr>
        <w:pStyle w:val="Liststycke"/>
        <w:numPr>
          <w:ilvl w:val="0"/>
          <w:numId w:val="1"/>
        </w:numPr>
      </w:pPr>
      <w:r>
        <w:t>Argumentera för alkoholfria miljöer</w:t>
      </w:r>
    </w:p>
    <w:p w14:paraId="6A5DD4AA" w14:textId="3324FE05" w:rsidR="00BA6556" w:rsidRDefault="00BA6556" w:rsidP="004A14E5">
      <w:pPr>
        <w:pStyle w:val="Liststycke"/>
        <w:numPr>
          <w:ilvl w:val="0"/>
          <w:numId w:val="1"/>
        </w:numPr>
      </w:pPr>
      <w:r>
        <w:t xml:space="preserve">Uppmärksamma de viktigaste </w:t>
      </w:r>
      <w:r w:rsidR="00035457">
        <w:t xml:space="preserve">skadeverkningarna </w:t>
      </w:r>
      <w:r>
        <w:t>för alkoholkonsumenten själv</w:t>
      </w:r>
      <w:r w:rsidR="00035457">
        <w:t>. N</w:t>
      </w:r>
      <w:r>
        <w:t xml:space="preserve">är det gäller hälsan inte minst </w:t>
      </w:r>
      <w:r w:rsidR="00035457">
        <w:t xml:space="preserve">den ännu för många okända </w:t>
      </w:r>
      <w:r>
        <w:t xml:space="preserve">risken för cancer </w:t>
      </w:r>
      <w:r w:rsidR="00035457">
        <w:t xml:space="preserve">redan på relativt måttliga nivåer </w:t>
      </w:r>
      <w:r>
        <w:t xml:space="preserve">men också att det inte finns </w:t>
      </w:r>
      <w:r w:rsidR="00035457">
        <w:t xml:space="preserve">någon </w:t>
      </w:r>
      <w:r>
        <w:t xml:space="preserve">för alla och i alla sammanhang säker gräns </w:t>
      </w:r>
    </w:p>
    <w:p w14:paraId="489CE2AA" w14:textId="02BB99F4" w:rsidR="00596F3A" w:rsidRDefault="004C70CC" w:rsidP="004A14E5">
      <w:pPr>
        <w:pStyle w:val="Liststycke"/>
        <w:numPr>
          <w:ilvl w:val="0"/>
          <w:numId w:val="1"/>
        </w:numPr>
      </w:pPr>
      <w:r>
        <w:t>Uppmärksamma att s</w:t>
      </w:r>
      <w:r w:rsidR="00596F3A">
        <w:t xml:space="preserve">kadeverkningarna </w:t>
      </w:r>
      <w:r>
        <w:t xml:space="preserve">även </w:t>
      </w:r>
      <w:r w:rsidR="00BA6556">
        <w:t xml:space="preserve">gäller </w:t>
      </w:r>
      <w:r>
        <w:t xml:space="preserve">andra personer i </w:t>
      </w:r>
      <w:r w:rsidR="00035457">
        <w:t>alkoholkonsumentens</w:t>
      </w:r>
      <w:r>
        <w:t xml:space="preserve"> närhet </w:t>
      </w:r>
      <w:r w:rsidR="00BA6556">
        <w:t>(jfr passiv rökning)</w:t>
      </w:r>
    </w:p>
    <w:p w14:paraId="720DD465" w14:textId="179A0DB9" w:rsidR="00035457" w:rsidRDefault="00035457" w:rsidP="004A14E5">
      <w:pPr>
        <w:pStyle w:val="Liststycke"/>
        <w:numPr>
          <w:ilvl w:val="0"/>
          <w:numId w:val="1"/>
        </w:numPr>
      </w:pPr>
      <w:r>
        <w:t>Uppmärksamma de samhällsekonomiska konsekvenserna av alkoholbruk</w:t>
      </w:r>
    </w:p>
    <w:p w14:paraId="0940A01A" w14:textId="0EBE81A0" w:rsidR="004C70CC" w:rsidRDefault="004C70CC" w:rsidP="004A14E5">
      <w:pPr>
        <w:pStyle w:val="Liststycke"/>
        <w:numPr>
          <w:ilvl w:val="0"/>
          <w:numId w:val="1"/>
        </w:numPr>
      </w:pPr>
      <w:r>
        <w:t>Möt industrins argument när de försöker minimera produktens skadeverkningar</w:t>
      </w:r>
      <w:r w:rsidR="00035457">
        <w:t xml:space="preserve"> och förbjud samarbete med alkoholindustrin</w:t>
      </w:r>
    </w:p>
    <w:p w14:paraId="55734F85" w14:textId="0DDBD30B" w:rsidR="004C70CC" w:rsidRDefault="00035457" w:rsidP="004A14E5">
      <w:pPr>
        <w:pStyle w:val="Liststycke"/>
        <w:numPr>
          <w:ilvl w:val="0"/>
          <w:numId w:val="1"/>
        </w:numPr>
      </w:pPr>
      <w:r>
        <w:t>Bilda opinion</w:t>
      </w:r>
      <w:r w:rsidR="007617D4">
        <w:t>,</w:t>
      </w:r>
      <w:r>
        <w:t xml:space="preserve"> bedriv lobbying</w:t>
      </w:r>
      <w:r w:rsidR="007617D4">
        <w:t xml:space="preserve"> och</w:t>
      </w:r>
      <w:r>
        <w:t xml:space="preserve"> p</w:t>
      </w:r>
      <w:r w:rsidR="004C70CC">
        <w:t xml:space="preserve">åverka normen </w:t>
      </w:r>
    </w:p>
    <w:p w14:paraId="3527712F" w14:textId="77777777" w:rsidR="00AB241D" w:rsidRDefault="00AB241D" w:rsidP="00AB241D"/>
    <w:p w14:paraId="73306B53" w14:textId="23924A43" w:rsidR="00AB241D" w:rsidRDefault="00AB241D" w:rsidP="00AB241D">
      <w:r>
        <w:t>Kerstin Damström Thakker</w:t>
      </w:r>
    </w:p>
    <w:p w14:paraId="4A60F705" w14:textId="47E4AF25" w:rsidR="00596F3A" w:rsidRDefault="00596F3A" w:rsidP="00596F3A">
      <w:pPr>
        <w:ind w:left="360"/>
      </w:pPr>
    </w:p>
    <w:sectPr w:rsidR="00596F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DBC1D7" w14:textId="77777777" w:rsidR="00323DA8" w:rsidRDefault="00323DA8" w:rsidP="00417609">
      <w:pPr>
        <w:spacing w:after="0" w:line="240" w:lineRule="auto"/>
      </w:pPr>
      <w:r>
        <w:separator/>
      </w:r>
    </w:p>
  </w:endnote>
  <w:endnote w:type="continuationSeparator" w:id="0">
    <w:p w14:paraId="2E0AB18D" w14:textId="77777777" w:rsidR="00323DA8" w:rsidRDefault="00323DA8" w:rsidP="004176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131F71" w14:textId="77777777" w:rsidR="00323DA8" w:rsidRDefault="00323DA8" w:rsidP="00417609">
      <w:pPr>
        <w:spacing w:after="0" w:line="240" w:lineRule="auto"/>
      </w:pPr>
      <w:r>
        <w:separator/>
      </w:r>
    </w:p>
  </w:footnote>
  <w:footnote w:type="continuationSeparator" w:id="0">
    <w:p w14:paraId="37367078" w14:textId="77777777" w:rsidR="00323DA8" w:rsidRDefault="00323DA8" w:rsidP="004176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B441A"/>
    <w:multiLevelType w:val="hybridMultilevel"/>
    <w:tmpl w:val="6F3CD9F2"/>
    <w:lvl w:ilvl="0" w:tplc="CAC68F86">
      <w:start w:val="188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329"/>
    <w:rsid w:val="000103B1"/>
    <w:rsid w:val="00035457"/>
    <w:rsid w:val="00053973"/>
    <w:rsid w:val="0010789D"/>
    <w:rsid w:val="001273EF"/>
    <w:rsid w:val="00155C82"/>
    <w:rsid w:val="00155F0E"/>
    <w:rsid w:val="00160225"/>
    <w:rsid w:val="00190D41"/>
    <w:rsid w:val="001B0E61"/>
    <w:rsid w:val="001C305A"/>
    <w:rsid w:val="001E1422"/>
    <w:rsid w:val="001F533B"/>
    <w:rsid w:val="00323DA8"/>
    <w:rsid w:val="00346557"/>
    <w:rsid w:val="003766C6"/>
    <w:rsid w:val="003925E4"/>
    <w:rsid w:val="00413B51"/>
    <w:rsid w:val="00417609"/>
    <w:rsid w:val="004C70CC"/>
    <w:rsid w:val="004E7F81"/>
    <w:rsid w:val="00517476"/>
    <w:rsid w:val="00534E8D"/>
    <w:rsid w:val="00542086"/>
    <w:rsid w:val="00596F3A"/>
    <w:rsid w:val="00641125"/>
    <w:rsid w:val="006A4906"/>
    <w:rsid w:val="006C0A01"/>
    <w:rsid w:val="006E1236"/>
    <w:rsid w:val="006E6B82"/>
    <w:rsid w:val="007617D4"/>
    <w:rsid w:val="00884F2C"/>
    <w:rsid w:val="008A2E94"/>
    <w:rsid w:val="008B7AF1"/>
    <w:rsid w:val="009101CB"/>
    <w:rsid w:val="00935BEE"/>
    <w:rsid w:val="00956329"/>
    <w:rsid w:val="00976521"/>
    <w:rsid w:val="00991C33"/>
    <w:rsid w:val="009B0B1C"/>
    <w:rsid w:val="009D1203"/>
    <w:rsid w:val="00A60F0D"/>
    <w:rsid w:val="00AB241D"/>
    <w:rsid w:val="00BA6556"/>
    <w:rsid w:val="00C00D59"/>
    <w:rsid w:val="00C154D2"/>
    <w:rsid w:val="00C45C43"/>
    <w:rsid w:val="00C91D7B"/>
    <w:rsid w:val="00CC2DA8"/>
    <w:rsid w:val="00CD4043"/>
    <w:rsid w:val="00CE23FE"/>
    <w:rsid w:val="00CF5C4C"/>
    <w:rsid w:val="00D37290"/>
    <w:rsid w:val="00D52B7E"/>
    <w:rsid w:val="00D60BC1"/>
    <w:rsid w:val="00DC554D"/>
    <w:rsid w:val="00DF5A66"/>
    <w:rsid w:val="00DF71AF"/>
    <w:rsid w:val="00E0353F"/>
    <w:rsid w:val="00E30921"/>
    <w:rsid w:val="00E6657C"/>
    <w:rsid w:val="00EA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762398"/>
  <w15:docId w15:val="{AF487ADB-F60A-4395-B644-8B017061C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4176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417609"/>
  </w:style>
  <w:style w:type="paragraph" w:styleId="Sidfot">
    <w:name w:val="footer"/>
    <w:basedOn w:val="Normal"/>
    <w:link w:val="SidfotChar"/>
    <w:uiPriority w:val="99"/>
    <w:unhideWhenUsed/>
    <w:rsid w:val="004176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417609"/>
  </w:style>
  <w:style w:type="character" w:styleId="Kommentarsreferens">
    <w:name w:val="annotation reference"/>
    <w:basedOn w:val="Standardstycketeckensnitt"/>
    <w:uiPriority w:val="99"/>
    <w:semiHidden/>
    <w:unhideWhenUsed/>
    <w:rsid w:val="00CF5C4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CF5C4C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CF5C4C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CF5C4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CF5C4C"/>
    <w:rPr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CF5C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F5C4C"/>
    <w:rPr>
      <w:rFonts w:ascii="Segoe UI" w:hAnsi="Segoe UI" w:cs="Segoe UI"/>
      <w:sz w:val="18"/>
      <w:szCs w:val="18"/>
    </w:rPr>
  </w:style>
  <w:style w:type="paragraph" w:styleId="Liststycke">
    <w:name w:val="List Paragraph"/>
    <w:basedOn w:val="Normal"/>
    <w:uiPriority w:val="34"/>
    <w:qFormat/>
    <w:rsid w:val="00596F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53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5400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890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SLL</Company>
  <LinksUpToDate>false</LinksUpToDate>
  <CharactersWithSpaces>5600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Kerstin</dc:creator>
  <cp:lastModifiedBy>Rydberg</cp:lastModifiedBy>
  <cp:revision>3</cp:revision>
  <cp:lastPrinted>2016-05-16T12:06:00Z</cp:lastPrinted>
  <dcterms:created xsi:type="dcterms:W3CDTF">2016-05-26T13:10:00Z</dcterms:created>
  <dcterms:modified xsi:type="dcterms:W3CDTF">2016-05-26T13:30:00Z</dcterms:modified>
</cp:coreProperties>
</file>